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424" w:rsidRDefault="003F1B4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201</w:t>
      </w:r>
      <w:r w:rsidR="00957E2C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9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年华南农业大学珠江学院本科插班生招生考试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《现代汉语》考试大纲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一、考试性质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普通高等学校本科插班生（又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称专插本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）招生考试是由专科毕业生参加的选拔性考试。高等学校根据考生的成绩，按照已确定的招生计划，德、智、体全面衡量，择优录取。因此，本科插班生考试应有较高信度、效度、必要的区分度和适当的难度。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二、主要参考书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《现代汉语（增订六版）》（上、下），黄伯荣、廖序东主编，高等教育出版社，</w:t>
      </w:r>
      <w:r w:rsidR="00C92332">
        <w:rPr>
          <w:rFonts w:ascii="宋体" w:eastAsia="宋体" w:hAnsi="宋体" w:cs="宋体" w:hint="eastAsia"/>
          <w:kern w:val="0"/>
          <w:sz w:val="24"/>
          <w:szCs w:val="24"/>
        </w:rPr>
        <w:t>2017</w:t>
      </w:r>
      <w:r>
        <w:rPr>
          <w:rFonts w:ascii="宋体" w:eastAsia="宋体" w:hAnsi="宋体" w:cs="宋体" w:hint="eastAsia"/>
          <w:kern w:val="0"/>
          <w:sz w:val="24"/>
          <w:szCs w:val="24"/>
        </w:rPr>
        <w:t>年；上册</w:t>
      </w:r>
      <w:r>
        <w:rPr>
          <w:rFonts w:ascii="宋体" w:eastAsia="宋体" w:hAnsi="宋体" w:cs="宋体"/>
          <w:kern w:val="0"/>
          <w:sz w:val="24"/>
          <w:szCs w:val="24"/>
        </w:rPr>
        <w:t>ISBN</w:t>
      </w:r>
      <w:r>
        <w:rPr>
          <w:rFonts w:ascii="宋体" w:eastAsia="宋体" w:hAnsi="宋体" w:cs="宋体" w:hint="eastAsia"/>
          <w:kern w:val="0"/>
          <w:sz w:val="22"/>
        </w:rPr>
        <w:t>号：</w:t>
      </w:r>
      <w:r>
        <w:rPr>
          <w:rFonts w:ascii="宋体" w:eastAsia="宋体" w:hAnsi="宋体" w:cs="宋体" w:hint="eastAsia"/>
          <w:kern w:val="0"/>
          <w:sz w:val="24"/>
          <w:szCs w:val="24"/>
        </w:rPr>
        <w:t>9787040469882，下册</w:t>
      </w:r>
      <w:r>
        <w:rPr>
          <w:rFonts w:ascii="宋体" w:eastAsia="宋体" w:hAnsi="宋体" w:cs="宋体"/>
          <w:kern w:val="0"/>
          <w:sz w:val="24"/>
          <w:szCs w:val="24"/>
        </w:rPr>
        <w:t>ISBN</w:t>
      </w:r>
      <w:r>
        <w:rPr>
          <w:rFonts w:ascii="宋体" w:eastAsia="宋体" w:hAnsi="宋体" w:cs="宋体" w:hint="eastAsia"/>
          <w:kern w:val="0"/>
          <w:sz w:val="22"/>
        </w:rPr>
        <w:t>号：</w:t>
      </w:r>
      <w:r>
        <w:rPr>
          <w:rFonts w:ascii="宋体" w:eastAsia="宋体" w:hAnsi="宋体" w:cs="宋体" w:hint="eastAsia"/>
          <w:kern w:val="0"/>
          <w:sz w:val="24"/>
          <w:szCs w:val="24"/>
        </w:rPr>
        <w:t>9787040465938。</w:t>
      </w:r>
      <w:r>
        <w:rPr>
          <w:rFonts w:ascii="宋体" w:eastAsia="宋体" w:hAnsi="宋体" w:cs="宋体"/>
          <w:kern w:val="0"/>
          <w:sz w:val="24"/>
          <w:szCs w:val="24"/>
        </w:rPr>
        <w:t xml:space="preserve">               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三、考试内容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第一章 绪论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第一节 现代汉语概述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一、什么是现代汉语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二、现代汉民族共同语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三、现代汉语方言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附录 现代汉语七大方言语音主要特点表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四、现代汉语的特点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五、汉语的地位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附录 汉语在世界语言中的位置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思考和练习一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第二节 汉语规范化和推广普通话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第二章 语音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第一节 语音概说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第二节 辅音与声母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第三节 元音与韵母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第四节 声调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第五节 音节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第六节 音变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第七节 音位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第八节 朗读和语调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第九节 语音规范化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第三章 文字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第一节 汉字概说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第二节 汉字的形体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第三节 汉字的结构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第四节 汉字的整理和标准化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第五节 使用规范汉字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第四章 词汇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第一节 词汇和词的结构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第二节 词义的性质和构成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第三节 义项和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义素</w:t>
      </w:r>
      <w:proofErr w:type="gramEnd"/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第四节 语义场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第五节 词义和语境的关系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第六节 现代汉语词汇的组成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第七节 熟语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第八节 词汇的发展变化和词汇的规范化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第五章 语法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第一节 语法概说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一、语法和语法体系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二、语法的性质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三、语法单位和句法成分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思考和练习一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第二节 词类（上）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第三节 词类（下）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第四节 短语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第五节 句法成分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第六节 单句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第七节 检查、修改语病的方法和原则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第八节 复句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第九节 句群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第十节 标点符号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第六章 修辞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第一节 修辞概说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第二节 词语的锤炼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第三节 句式的选择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第四节 辞格(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)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第五节 辞格(二)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第六节 辞格(三)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第七节 辞格(四)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第八节 辞格的综合运用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第九节 修辞常见的失误与评改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第十节 语体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四、考核方法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（一）考核方法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考核类型：闭卷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考核方式：笔试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考核时间：120分钟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（二）成绩评定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实行百分制，满分：</w:t>
      </w:r>
      <w:r>
        <w:rPr>
          <w:rFonts w:ascii="宋体" w:eastAsia="宋体" w:hAnsi="宋体" w:cs="宋体"/>
          <w:kern w:val="0"/>
          <w:sz w:val="24"/>
          <w:szCs w:val="24"/>
        </w:rPr>
        <w:t>100</w:t>
      </w:r>
      <w:r>
        <w:rPr>
          <w:rFonts w:ascii="宋体" w:eastAsia="宋体" w:hAnsi="宋体" w:cs="宋体" w:hint="eastAsia"/>
          <w:kern w:val="0"/>
          <w:sz w:val="24"/>
          <w:szCs w:val="24"/>
        </w:rPr>
        <w:t>分。各部分所占比例大致为：绪论</w:t>
      </w:r>
      <w:r>
        <w:rPr>
          <w:rFonts w:ascii="宋体" w:eastAsia="宋体" w:hAnsi="宋体" w:cs="宋体"/>
          <w:kern w:val="0"/>
          <w:sz w:val="24"/>
          <w:szCs w:val="24"/>
        </w:rPr>
        <w:t>5%</w:t>
      </w:r>
      <w:r>
        <w:rPr>
          <w:rFonts w:ascii="宋体" w:eastAsia="宋体" w:hAnsi="宋体" w:cs="宋体" w:hint="eastAsia"/>
          <w:kern w:val="0"/>
          <w:sz w:val="24"/>
          <w:szCs w:val="24"/>
        </w:rPr>
        <w:t>；语音</w:t>
      </w:r>
      <w:r>
        <w:rPr>
          <w:rFonts w:ascii="宋体" w:eastAsia="宋体" w:hAnsi="宋体" w:cs="宋体"/>
          <w:kern w:val="0"/>
          <w:sz w:val="24"/>
          <w:szCs w:val="24"/>
        </w:rPr>
        <w:t>20%</w:t>
      </w:r>
      <w:r>
        <w:rPr>
          <w:rFonts w:ascii="宋体" w:eastAsia="宋体" w:hAnsi="宋体" w:cs="宋体" w:hint="eastAsia"/>
          <w:kern w:val="0"/>
          <w:sz w:val="24"/>
          <w:szCs w:val="24"/>
        </w:rPr>
        <w:t>；文字</w:t>
      </w:r>
      <w:r>
        <w:rPr>
          <w:rFonts w:ascii="宋体" w:eastAsia="宋体" w:hAnsi="宋体" w:cs="宋体"/>
          <w:kern w:val="0"/>
          <w:sz w:val="24"/>
          <w:szCs w:val="24"/>
        </w:rPr>
        <w:t>5%</w:t>
      </w:r>
      <w:r>
        <w:rPr>
          <w:rFonts w:ascii="宋体" w:eastAsia="宋体" w:hAnsi="宋体" w:cs="宋体" w:hint="eastAsia"/>
          <w:kern w:val="0"/>
          <w:sz w:val="24"/>
          <w:szCs w:val="24"/>
        </w:rPr>
        <w:t>；词汇</w:t>
      </w:r>
      <w:r>
        <w:rPr>
          <w:rFonts w:ascii="宋体" w:eastAsia="宋体" w:hAnsi="宋体" w:cs="宋体"/>
          <w:kern w:val="0"/>
          <w:sz w:val="24"/>
          <w:szCs w:val="24"/>
        </w:rPr>
        <w:t>20%</w:t>
      </w:r>
      <w:r>
        <w:rPr>
          <w:rFonts w:ascii="宋体" w:eastAsia="宋体" w:hAnsi="宋体" w:cs="宋体" w:hint="eastAsia"/>
          <w:kern w:val="0"/>
          <w:sz w:val="24"/>
          <w:szCs w:val="24"/>
        </w:rPr>
        <w:t>；语法</w:t>
      </w:r>
      <w:r>
        <w:rPr>
          <w:rFonts w:ascii="宋体" w:eastAsia="宋体" w:hAnsi="宋体" w:cs="宋体"/>
          <w:kern w:val="0"/>
          <w:sz w:val="24"/>
          <w:szCs w:val="24"/>
        </w:rPr>
        <w:t>40%</w:t>
      </w:r>
      <w:r>
        <w:rPr>
          <w:rFonts w:ascii="宋体" w:eastAsia="宋体" w:hAnsi="宋体" w:cs="宋体" w:hint="eastAsia"/>
          <w:kern w:val="0"/>
          <w:sz w:val="24"/>
          <w:szCs w:val="24"/>
        </w:rPr>
        <w:t>；修辞</w:t>
      </w:r>
      <w:r>
        <w:rPr>
          <w:rFonts w:ascii="宋体" w:eastAsia="宋体" w:hAnsi="宋体" w:cs="宋体"/>
          <w:kern w:val="0"/>
          <w:sz w:val="24"/>
          <w:szCs w:val="24"/>
        </w:rPr>
        <w:t>10%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（三）试卷的题型结构：判断、选择、分析题、综合运用题。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946424" w:rsidRDefault="003F1B47">
      <w:r>
        <w:rPr>
          <w:rFonts w:ascii="宋体" w:eastAsia="宋体" w:hAnsi="宋体" w:cs="宋体"/>
          <w:kern w:val="0"/>
          <w:sz w:val="24"/>
          <w:szCs w:val="24"/>
        </w:rPr>
        <w:t>考纲下载：</w:t>
      </w:r>
      <w:hyperlink r:id="rId7" w:tgtFrame="_blank" w:history="1">
        <w:r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/zsb/function/uploadfile/20161209/20161209022313_86929.doc</w:t>
        </w:r>
      </w:hyperlink>
    </w:p>
    <w:sectPr w:rsidR="009464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7AE" w:rsidRDefault="005007AE" w:rsidP="00957E2C">
      <w:r>
        <w:separator/>
      </w:r>
    </w:p>
  </w:endnote>
  <w:endnote w:type="continuationSeparator" w:id="0">
    <w:p w:rsidR="005007AE" w:rsidRDefault="005007AE" w:rsidP="0095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Default="00970C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Default="00970C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Default="00970C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7AE" w:rsidRDefault="005007AE" w:rsidP="00957E2C">
      <w:r>
        <w:separator/>
      </w:r>
    </w:p>
  </w:footnote>
  <w:footnote w:type="continuationSeparator" w:id="0">
    <w:p w:rsidR="005007AE" w:rsidRDefault="005007AE" w:rsidP="00957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Default="00970C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Pr="00970C68" w:rsidRDefault="00970C68" w:rsidP="00970C68">
    <w:pPr>
      <w:pBdr>
        <w:bottom w:val="single" w:sz="4" w:space="1" w:color="auto"/>
      </w:pBdr>
      <w:spacing w:line="360" w:lineRule="exact"/>
      <w:jc w:val="center"/>
      <w:rPr>
        <w:rFonts w:ascii="宋体" w:hAnsi="宋体" w:hint="eastAsia"/>
        <w:bCs/>
        <w:w w:val="80"/>
        <w:sz w:val="24"/>
      </w:rPr>
    </w:pPr>
    <w:r w:rsidRPr="002E38A4">
      <w:rPr>
        <w:rStyle w:val="Char1"/>
        <w:rFonts w:ascii="宋体" w:hAnsi="宋体" w:hint="eastAsia"/>
        <w:color w:val="000000"/>
        <w:sz w:val="24"/>
      </w:rPr>
      <w:t>广东</w:t>
    </w:r>
    <w:proofErr w:type="gramStart"/>
    <w:r w:rsidRPr="002E38A4">
      <w:rPr>
        <w:rStyle w:val="Char1"/>
        <w:rFonts w:ascii="宋体" w:hAnsi="宋体" w:hint="eastAsia"/>
        <w:color w:val="000000"/>
        <w:sz w:val="24"/>
      </w:rPr>
      <w:t>专插本考试网</w:t>
    </w:r>
    <w:proofErr w:type="gramEnd"/>
    <w:r>
      <w:rPr>
        <w:rStyle w:val="Char1"/>
        <w:rFonts w:ascii="宋体" w:hAnsi="宋体" w:hint="eastAsia"/>
        <w:color w:val="000000"/>
        <w:sz w:val="24"/>
      </w:rPr>
      <w:t xml:space="preserve"> </w:t>
    </w:r>
    <w:r w:rsidRPr="002E38A4">
      <w:rPr>
        <w:rStyle w:val="Char1"/>
        <w:rFonts w:ascii="宋体" w:hAnsi="宋体" w:hint="eastAsia"/>
        <w:color w:val="000000"/>
        <w:sz w:val="24"/>
      </w:rPr>
      <w:t xml:space="preserve">http://www.stugd.com  </w:t>
    </w:r>
    <w:r>
      <w:rPr>
        <w:rStyle w:val="Char1"/>
        <w:rFonts w:ascii="宋体" w:hAnsi="宋体"/>
        <w:color w:val="000000"/>
        <w:sz w:val="24"/>
      </w:rPr>
      <w:t xml:space="preserve">        </w:t>
    </w:r>
    <w:bookmarkStart w:id="0" w:name="_GoBack"/>
    <w:bookmarkEnd w:id="0"/>
    <w:r w:rsidRPr="002E38A4">
      <w:rPr>
        <w:rStyle w:val="Char1"/>
        <w:rFonts w:ascii="宋体" w:hAnsi="宋体" w:hint="eastAsia"/>
        <w:color w:val="000000"/>
        <w:sz w:val="24"/>
      </w:rPr>
      <w:t xml:space="preserve"> </w:t>
    </w:r>
    <w:r>
      <w:rPr>
        <w:rFonts w:ascii="宋体" w:hAnsi="宋体" w:hint="eastAsia"/>
        <w:w w:val="80"/>
        <w:sz w:val="24"/>
      </w:rPr>
      <w:t>广东</w:t>
    </w:r>
    <w:proofErr w:type="gramStart"/>
    <w:r>
      <w:rPr>
        <w:rFonts w:ascii="宋体" w:hAnsi="宋体"/>
        <w:w w:val="80"/>
        <w:sz w:val="24"/>
      </w:rPr>
      <w:t>专插本招考网</w:t>
    </w:r>
    <w:proofErr w:type="gramEnd"/>
    <w:r>
      <w:rPr>
        <w:rFonts w:ascii="宋体" w:hAnsi="宋体"/>
        <w:w w:val="80"/>
        <w:sz w:val="24"/>
      </w:rPr>
      <w:t xml:space="preserve"> http://www.zcbpx.com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787" o:spid="_x0000_s2049" type="#_x0000_t75" style="position:absolute;left:0;text-align:left;margin-left:0;margin-top:0;width:436.4pt;height:617.6pt;z-index:-251657216;mso-position-horizontal:center;mso-position-horizontal-relative:margin;mso-position-vertical:center;mso-position-vertical-relative:margin" o:allowincell="f">
          <v:imagedata r:id="rId1" o:title="ZCBPX背景资料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68" w:rsidRDefault="00970C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F6"/>
    <w:rsid w:val="00101306"/>
    <w:rsid w:val="003F1B47"/>
    <w:rsid w:val="004079F6"/>
    <w:rsid w:val="00464CED"/>
    <w:rsid w:val="005007AE"/>
    <w:rsid w:val="00946424"/>
    <w:rsid w:val="00957E2C"/>
    <w:rsid w:val="00970C68"/>
    <w:rsid w:val="00B473EC"/>
    <w:rsid w:val="00C92332"/>
    <w:rsid w:val="13CA66F1"/>
    <w:rsid w:val="514E06CA"/>
    <w:rsid w:val="78F6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DBA25836-6636-479A-BB52-753B8050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57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7E2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7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7E2C"/>
    <w:rPr>
      <w:kern w:val="2"/>
      <w:sz w:val="18"/>
      <w:szCs w:val="18"/>
    </w:rPr>
  </w:style>
  <w:style w:type="paragraph" w:customStyle="1" w:styleId="a6">
    <w:name w:val="正文 + 四号"/>
    <w:aliases w:val="字符缩放: 80%"/>
    <w:basedOn w:val="a"/>
    <w:link w:val="Char1"/>
    <w:rsid w:val="00970C68"/>
    <w:pPr>
      <w:spacing w:line="400" w:lineRule="exact"/>
      <w:ind w:leftChars="214" w:left="1989" w:hangingChars="690" w:hanging="1540"/>
    </w:pPr>
    <w:rPr>
      <w:rFonts w:ascii="Times New Roman" w:eastAsia="黑体" w:hAnsi="Times New Roman" w:cs="Times New Roman"/>
      <w:w w:val="80"/>
      <w:sz w:val="28"/>
      <w:szCs w:val="20"/>
    </w:rPr>
  </w:style>
  <w:style w:type="character" w:customStyle="1" w:styleId="Char1">
    <w:name w:val="正文 + 四号 Char"/>
    <w:aliases w:val="字符缩放: 80% Char"/>
    <w:link w:val="a6"/>
    <w:rsid w:val="00970C68"/>
    <w:rPr>
      <w:rFonts w:ascii="Times New Roman" w:eastAsia="黑体" w:hAnsi="Times New Roman" w:cs="Times New Roman"/>
      <w:w w:val="80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auzhujiang.cn/zsb/function/uploadfile/20161209/20161209022313_86929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181</Words>
  <Characters>1037</Characters>
  <Application>Microsoft Office Word</Application>
  <DocSecurity>0</DocSecurity>
  <Lines>8</Lines>
  <Paragraphs>2</Paragraphs>
  <ScaleCrop>false</ScaleCrop>
  <Company>china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chankwong eu</cp:lastModifiedBy>
  <cp:revision>5</cp:revision>
  <dcterms:created xsi:type="dcterms:W3CDTF">2017-09-28T07:46:00Z</dcterms:created>
  <dcterms:modified xsi:type="dcterms:W3CDTF">2018-12-05T15:26:00Z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