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DF" w:rsidRDefault="007A62DF" w:rsidP="007A62DF">
      <w:pPr>
        <w:tabs>
          <w:tab w:val="left" w:pos="5220"/>
        </w:tabs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7A62DF" w:rsidRDefault="007A62DF" w:rsidP="007A62DF">
      <w:pPr>
        <w:tabs>
          <w:tab w:val="left" w:pos="1800"/>
        </w:tabs>
        <w:spacing w:line="560" w:lineRule="exact"/>
        <w:jc w:val="center"/>
        <w:rPr>
          <w:rFonts w:eastAsia="仿宋_GB2312"/>
          <w:sz w:val="24"/>
        </w:rPr>
      </w:pPr>
      <w:bookmarkStart w:id="0" w:name="_GoBack"/>
      <w:r>
        <w:rPr>
          <w:rFonts w:eastAsia="方正小标宋简体"/>
          <w:sz w:val="36"/>
          <w:szCs w:val="36"/>
        </w:rPr>
        <w:t>广东省</w:t>
      </w: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年普通高校专升本招生体格检查表</w:t>
      </w:r>
      <w:r>
        <w:rPr>
          <w:rFonts w:eastAsia="仿宋_GB2312"/>
          <w:sz w:val="24"/>
        </w:rPr>
        <w:t xml:space="preserve"> </w:t>
      </w:r>
      <w:bookmarkEnd w:id="0"/>
      <w:r>
        <w:rPr>
          <w:rFonts w:eastAsia="仿宋_GB2312"/>
          <w:sz w:val="24"/>
        </w:rPr>
        <w:t xml:space="preserve">                                  </w:t>
      </w:r>
    </w:p>
    <w:p w:rsidR="007A62DF" w:rsidRDefault="007A62DF" w:rsidP="007A62DF">
      <w:pPr>
        <w:jc w:val="center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 xml:space="preserve">                                        </w:t>
      </w:r>
      <w:r>
        <w:rPr>
          <w:rFonts w:eastAsia="仿宋_GB2312"/>
          <w:sz w:val="24"/>
        </w:rPr>
        <w:t>准考证号：</w:t>
      </w:r>
      <w:r>
        <w:rPr>
          <w:rFonts w:eastAsia="仿宋_GB2312"/>
          <w:sz w:val="24"/>
          <w:u w:val="single"/>
        </w:rPr>
        <w:t xml:space="preserve">                </w:t>
      </w:r>
    </w:p>
    <w:p w:rsidR="007A62DF" w:rsidRDefault="007A62DF" w:rsidP="007A62DF"/>
    <w:p w:rsidR="007A62DF" w:rsidRDefault="007A62DF" w:rsidP="007A62DF">
      <w:pPr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市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县（市、区）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     </w:t>
      </w:r>
      <w:r>
        <w:rPr>
          <w:rFonts w:eastAsia="仿宋_GB2312"/>
          <w:sz w:val="24"/>
        </w:rPr>
        <w:t>考生签名：</w:t>
      </w:r>
      <w:r>
        <w:rPr>
          <w:rFonts w:eastAsia="仿宋_GB2312"/>
          <w:sz w:val="24"/>
          <w:u w:val="single"/>
        </w:rPr>
        <w:t xml:space="preserve">              </w:t>
      </w:r>
    </w:p>
    <w:p w:rsidR="007A62DF" w:rsidRDefault="007A62DF" w:rsidP="007A62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 w:rsidR="007A62DF" w:rsidTr="00577C66">
        <w:trPr>
          <w:trHeight w:val="515"/>
          <w:jc w:val="center"/>
        </w:trPr>
        <w:tc>
          <w:tcPr>
            <w:tcW w:w="1247" w:type="dxa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79" w:type="dxa"/>
            <w:gridSpan w:val="5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1913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半身一寸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脱帽相片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体检医院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体检章</w:t>
            </w:r>
          </w:p>
        </w:tc>
      </w:tr>
      <w:tr w:rsidR="007A62DF" w:rsidTr="00577C66">
        <w:trPr>
          <w:trHeight w:val="501"/>
          <w:jc w:val="center"/>
        </w:trPr>
        <w:tc>
          <w:tcPr>
            <w:tcW w:w="1247" w:type="dxa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59" w:type="dxa"/>
            <w:gridSpan w:val="4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62DF" w:rsidRDefault="007A62DF" w:rsidP="00577C66"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婚否</w:t>
            </w:r>
          </w:p>
        </w:tc>
        <w:tc>
          <w:tcPr>
            <w:tcW w:w="800" w:type="dxa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630"/>
          <w:jc w:val="center"/>
        </w:trPr>
        <w:tc>
          <w:tcPr>
            <w:tcW w:w="1247" w:type="dxa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籍贯</w:t>
            </w:r>
          </w:p>
        </w:tc>
        <w:tc>
          <w:tcPr>
            <w:tcW w:w="714" w:type="dxa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466" w:type="dxa"/>
            <w:gridSpan w:val="6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现住所及</w:t>
            </w:r>
            <w:r>
              <w:rPr>
                <w:rFonts w:eastAsia="仿宋_GB2312"/>
                <w:kern w:val="0"/>
                <w:szCs w:val="21"/>
              </w:rPr>
              <w:t xml:space="preserve">           </w:t>
            </w:r>
            <w:r>
              <w:rPr>
                <w:rFonts w:eastAsia="仿宋_GB2312"/>
                <w:kern w:val="0"/>
                <w:szCs w:val="21"/>
              </w:rPr>
              <w:t>通讯处</w:t>
            </w:r>
          </w:p>
        </w:tc>
        <w:tc>
          <w:tcPr>
            <w:tcW w:w="4380" w:type="dxa"/>
            <w:gridSpan w:val="12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855"/>
          <w:jc w:val="center"/>
        </w:trPr>
        <w:tc>
          <w:tcPr>
            <w:tcW w:w="1247" w:type="dxa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74"/>
          <w:jc w:val="center"/>
        </w:trPr>
        <w:tc>
          <w:tcPr>
            <w:tcW w:w="1247" w:type="dxa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33"/>
          <w:jc w:val="center"/>
        </w:trPr>
        <w:tc>
          <w:tcPr>
            <w:tcW w:w="9720" w:type="dxa"/>
            <w:gridSpan w:val="21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（以上由考生本人如实填写）</w:t>
            </w:r>
          </w:p>
        </w:tc>
      </w:tr>
      <w:tr w:rsidR="007A62DF" w:rsidTr="00577C66">
        <w:trPr>
          <w:trHeight w:val="405"/>
          <w:jc w:val="center"/>
        </w:trPr>
        <w:tc>
          <w:tcPr>
            <w:tcW w:w="1247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</w:t>
            </w: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</w:rPr>
              <w:t>矫正度数：</w:t>
            </w:r>
          </w:p>
        </w:tc>
        <w:tc>
          <w:tcPr>
            <w:tcW w:w="1913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医师意见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（签字）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  <w:t>1.</w:t>
            </w:r>
            <w:r>
              <w:rPr>
                <w:rFonts w:eastAsia="仿宋_GB2312"/>
                <w:kern w:val="0"/>
                <w:szCs w:val="21"/>
              </w:rPr>
              <w:t>眼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科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  <w:t>2.</w:t>
            </w:r>
            <w:r>
              <w:rPr>
                <w:rFonts w:eastAsia="仿宋_GB2312"/>
                <w:kern w:val="0"/>
                <w:szCs w:val="21"/>
              </w:rPr>
              <w:t>耳鼻喉科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  <w:t>3.</w:t>
            </w:r>
            <w:r>
              <w:rPr>
                <w:rFonts w:eastAsia="仿宋_GB2312"/>
                <w:kern w:val="0"/>
                <w:szCs w:val="21"/>
              </w:rPr>
              <w:t>口腔科</w:t>
            </w:r>
          </w:p>
        </w:tc>
      </w:tr>
      <w:tr w:rsidR="007A62DF" w:rsidTr="00577C66">
        <w:trPr>
          <w:trHeight w:val="405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</w:t>
            </w: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</w:rPr>
              <w:t>矫正度数：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85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彩色图案及编码：</w:t>
            </w:r>
            <w:r>
              <w:rPr>
                <w:rFonts w:eastAsia="仿宋_GB2312"/>
                <w:kern w:val="0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色弱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色盲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全色盲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85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单颜色识别：</w:t>
            </w:r>
            <w:r>
              <w:rPr>
                <w:rFonts w:eastAsia="仿宋_GB2312"/>
                <w:kern w:val="0"/>
                <w:szCs w:val="21"/>
              </w:rPr>
              <w:t xml:space="preserve">                </w:t>
            </w:r>
          </w:p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红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绿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紫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蓝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黄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35"/>
          <w:jc w:val="center"/>
        </w:trPr>
        <w:tc>
          <w:tcPr>
            <w:tcW w:w="1247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公尺</w:t>
            </w:r>
          </w:p>
        </w:tc>
        <w:tc>
          <w:tcPr>
            <w:tcW w:w="1119" w:type="dxa"/>
            <w:gridSpan w:val="5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迟钝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丧失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01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公尺</w:t>
            </w:r>
          </w:p>
        </w:tc>
        <w:tc>
          <w:tcPr>
            <w:tcW w:w="1119" w:type="dxa"/>
            <w:gridSpan w:val="5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83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633"/>
          <w:jc w:val="center"/>
        </w:trPr>
        <w:tc>
          <w:tcPr>
            <w:tcW w:w="1247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唇腭：正常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4040" w:type="dxa"/>
            <w:gridSpan w:val="10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牙齿：正常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70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口吃：否</w:t>
            </w:r>
            <w:r>
              <w:rPr>
                <w:rFonts w:eastAsia="仿宋_GB2312"/>
                <w:kern w:val="0"/>
                <w:szCs w:val="21"/>
              </w:rPr>
              <w:t xml:space="preserve">□ </w:t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260" w:type="dxa"/>
            <w:gridSpan w:val="7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05"/>
          <w:jc w:val="center"/>
        </w:trPr>
        <w:tc>
          <w:tcPr>
            <w:tcW w:w="1247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身高：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厘米</w:t>
            </w:r>
          </w:p>
        </w:tc>
        <w:tc>
          <w:tcPr>
            <w:tcW w:w="4400" w:type="dxa"/>
            <w:gridSpan w:val="13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体重：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公斤</w:t>
            </w:r>
          </w:p>
        </w:tc>
        <w:tc>
          <w:tcPr>
            <w:tcW w:w="1913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医师意见</w:t>
            </w:r>
            <w:r>
              <w:rPr>
                <w:rFonts w:eastAsia="仿宋_GB2312"/>
                <w:kern w:val="0"/>
                <w:szCs w:val="21"/>
              </w:rPr>
              <w:br/>
            </w:r>
          </w:p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签字</w:t>
            </w:r>
          </w:p>
        </w:tc>
      </w:tr>
      <w:tr w:rsidR="007A62DF" w:rsidTr="00577C66">
        <w:trPr>
          <w:trHeight w:val="517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皮肤</w:t>
            </w:r>
            <w:r>
              <w:rPr>
                <w:rFonts w:eastAsia="仿宋_GB2312"/>
                <w:kern w:val="0"/>
                <w:szCs w:val="21"/>
              </w:rPr>
              <w:t xml:space="preserve">: </w:t>
            </w: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4040" w:type="dxa"/>
            <w:gridSpan w:val="10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面部：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13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颈部：正常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4040" w:type="dxa"/>
            <w:gridSpan w:val="10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脊柱：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22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四肢：正常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4040" w:type="dxa"/>
            <w:gridSpan w:val="10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关节：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63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820"/>
          <w:jc w:val="center"/>
        </w:trPr>
        <w:tc>
          <w:tcPr>
            <w:tcW w:w="1247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内科</w:t>
            </w: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收缩压：</w:t>
            </w:r>
            <w:r>
              <w:rPr>
                <w:rFonts w:eastAsia="仿宋_GB2312"/>
                <w:kern w:val="0"/>
                <w:szCs w:val="21"/>
              </w:rPr>
              <w:t xml:space="preserve">       kpa</w:t>
            </w:r>
          </w:p>
          <w:p w:rsidR="007A62DF" w:rsidRDefault="007A62DF" w:rsidP="00577C66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舒张压：</w:t>
            </w:r>
            <w:r>
              <w:rPr>
                <w:rFonts w:eastAsia="仿宋_GB2312"/>
                <w:kern w:val="0"/>
                <w:szCs w:val="21"/>
              </w:rPr>
              <w:t xml:space="preserve">       kpa</w:t>
            </w:r>
          </w:p>
        </w:tc>
        <w:tc>
          <w:tcPr>
            <w:tcW w:w="1913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师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意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见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签字</w:t>
            </w:r>
          </w:p>
        </w:tc>
      </w:tr>
      <w:tr w:rsidR="007A62DF" w:rsidTr="00577C66">
        <w:trPr>
          <w:trHeight w:val="567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良好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差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547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55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60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05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05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74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201" w:type="dxa"/>
            <w:gridSpan w:val="4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452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602"/>
          <w:jc w:val="center"/>
        </w:trPr>
        <w:tc>
          <w:tcPr>
            <w:tcW w:w="1247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转氨酶：正常</w:t>
            </w:r>
            <w:r>
              <w:rPr>
                <w:rFonts w:eastAsia="仿宋_GB2312"/>
                <w:kern w:val="0"/>
                <w:szCs w:val="21"/>
              </w:rPr>
              <w:t xml:space="preserve">□  </w:t>
            </w:r>
            <w:r>
              <w:rPr>
                <w:rFonts w:eastAsia="仿宋_GB2312"/>
                <w:kern w:val="0"/>
                <w:szCs w:val="21"/>
              </w:rPr>
              <w:t>异常</w:t>
            </w:r>
            <w:r>
              <w:rPr>
                <w:rFonts w:eastAsia="仿宋_GB2312"/>
                <w:kern w:val="0"/>
                <w:szCs w:val="21"/>
              </w:rPr>
              <w:t>□</w:t>
            </w:r>
          </w:p>
        </w:tc>
        <w:tc>
          <w:tcPr>
            <w:tcW w:w="1913" w:type="dxa"/>
            <w:vMerge w:val="restart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师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意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见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br/>
            </w:r>
          </w:p>
          <w:p w:rsidR="007A62DF" w:rsidRDefault="007A62DF" w:rsidP="00577C66">
            <w:pPr>
              <w:widowControl/>
              <w:ind w:firstLineChars="250" w:firstLine="525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签字</w:t>
            </w:r>
          </w:p>
          <w:p w:rsidR="007A62DF" w:rsidRDefault="007A62DF" w:rsidP="00577C66">
            <w:pPr>
              <w:widowControl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1160"/>
          <w:jc w:val="center"/>
        </w:trPr>
        <w:tc>
          <w:tcPr>
            <w:tcW w:w="1247" w:type="dxa"/>
            <w:vMerge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A62DF" w:rsidTr="00577C66">
        <w:trPr>
          <w:trHeight w:val="1064"/>
          <w:jc w:val="center"/>
        </w:trPr>
        <w:tc>
          <w:tcPr>
            <w:tcW w:w="1961" w:type="dxa"/>
            <w:gridSpan w:val="2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7A62DF" w:rsidTr="00577C66">
        <w:trPr>
          <w:trHeight w:val="963"/>
          <w:jc w:val="center"/>
        </w:trPr>
        <w:tc>
          <w:tcPr>
            <w:tcW w:w="1961" w:type="dxa"/>
            <w:gridSpan w:val="2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7A62DF" w:rsidTr="00577C66">
        <w:trPr>
          <w:trHeight w:val="1195"/>
          <w:jc w:val="center"/>
        </w:trPr>
        <w:tc>
          <w:tcPr>
            <w:tcW w:w="1961" w:type="dxa"/>
            <w:gridSpan w:val="2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7A62DF" w:rsidTr="00577C66">
        <w:trPr>
          <w:trHeight w:val="726"/>
          <w:jc w:val="center"/>
        </w:trPr>
        <w:tc>
          <w:tcPr>
            <w:tcW w:w="1961" w:type="dxa"/>
            <w:gridSpan w:val="2"/>
            <w:vAlign w:val="center"/>
          </w:tcPr>
          <w:p w:rsidR="007A62DF" w:rsidRDefault="007A62DF" w:rsidP="00577C6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vAlign w:val="center"/>
          </w:tcPr>
          <w:p w:rsidR="007A62DF" w:rsidRDefault="007A62DF" w:rsidP="00577C6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7A62DF" w:rsidRDefault="007A62DF" w:rsidP="007A62DF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1.“</w:t>
      </w:r>
      <w:r>
        <w:rPr>
          <w:rFonts w:eastAsia="仿宋_GB2312"/>
          <w:sz w:val="24"/>
        </w:rPr>
        <w:t>既往病史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一栏考生必须如实填写。如发现有隐瞒严重疾病，不符合体检标准的，即使已录取入学，也必须取消入学资格</w:t>
      </w:r>
    </w:p>
    <w:p w:rsidR="007A62DF" w:rsidRDefault="007A62DF" w:rsidP="007A62DF">
      <w:pPr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体检医师应在检查项目结果的正常或异常等后的空格打</w:t>
      </w:r>
      <w:r>
        <w:rPr>
          <w:rFonts w:eastAsia="仿宋_GB2312"/>
          <w:sz w:val="24"/>
        </w:rPr>
        <w:t>“√”</w:t>
      </w:r>
      <w:r>
        <w:rPr>
          <w:rFonts w:eastAsia="仿宋_GB2312"/>
          <w:sz w:val="24"/>
        </w:rPr>
        <w:t>。</w:t>
      </w:r>
    </w:p>
    <w:p w:rsidR="007A62DF" w:rsidRDefault="007A62DF" w:rsidP="007A62DF">
      <w:pPr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体检标准按《普通高等学校招生体检指导意见》及教育部、卫生部有关文件要求执行。</w:t>
      </w:r>
    </w:p>
    <w:p w:rsidR="007A62DF" w:rsidRDefault="007A62DF" w:rsidP="007A62DF">
      <w:pPr>
        <w:tabs>
          <w:tab w:val="left" w:pos="3056"/>
          <w:tab w:val="center" w:pos="4908"/>
        </w:tabs>
        <w:ind w:firstLineChars="400" w:firstLine="960"/>
        <w:jc w:val="left"/>
      </w:pP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>体检日期：二</w:t>
      </w:r>
      <w:r>
        <w:rPr>
          <w:rFonts w:eastAsia="仿宋_GB2312"/>
          <w:sz w:val="24"/>
        </w:rPr>
        <w:t xml:space="preserve">О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p w:rsidR="00487CED" w:rsidRDefault="00487CED"/>
    <w:sectPr w:rsidR="0048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DF" w:rsidRDefault="007A62DF" w:rsidP="007A62DF">
      <w:r>
        <w:separator/>
      </w:r>
    </w:p>
  </w:endnote>
  <w:endnote w:type="continuationSeparator" w:id="0">
    <w:p w:rsidR="007A62DF" w:rsidRDefault="007A62DF" w:rsidP="007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DF" w:rsidRDefault="007A62DF" w:rsidP="007A62DF">
      <w:r>
        <w:separator/>
      </w:r>
    </w:p>
  </w:footnote>
  <w:footnote w:type="continuationSeparator" w:id="0">
    <w:p w:rsidR="007A62DF" w:rsidRDefault="007A62DF" w:rsidP="007A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1E"/>
    <w:rsid w:val="00487CED"/>
    <w:rsid w:val="007A62DF"/>
    <w:rsid w:val="008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E33DFF-80E5-4C15-B717-84A4F39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A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2D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A62D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2023-01-16T01:01:00Z</dcterms:created>
  <dcterms:modified xsi:type="dcterms:W3CDTF">2023-01-16T01:01:00Z</dcterms:modified>
</cp:coreProperties>
</file>