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460" w:lineRule="exact"/>
        <w:ind w:firstLine="780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东莞城市学院</w:t>
      </w:r>
    </w:p>
    <w:p>
      <w:pPr>
        <w:widowControl/>
        <w:spacing w:before="312" w:beforeLines="100" w:after="312" w:afterLines="100" w:line="4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202</w:t>
      </w:r>
      <w:r>
        <w:rPr>
          <w:rFonts w:ascii="黑体" w:hAnsi="宋体" w:eastAsia="黑体" w:cs="宋体"/>
          <w:b/>
          <w:color w:val="000000"/>
          <w:kern w:val="0"/>
          <w:sz w:val="36"/>
          <w:szCs w:val="36"/>
        </w:rPr>
        <w:t>4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年专升本招生考试《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  <w:t>工程项目管理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》考试大纲</w:t>
      </w:r>
    </w:p>
    <w:p>
      <w:pPr>
        <w:widowControl/>
        <w:spacing w:before="312" w:beforeLines="100" w:after="312" w:afterLines="100" w:line="460" w:lineRule="exact"/>
        <w:ind w:firstLine="78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考试时间150分钟，卷面分值200分。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一、考试基本要求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工程项目管理</w:t>
      </w:r>
      <w:r>
        <w:rPr>
          <w:rFonts w:hint="eastAsia" w:ascii="宋体" w:hAnsi="宋体" w:cs="宋体"/>
          <w:kern w:val="0"/>
          <w:sz w:val="24"/>
        </w:rPr>
        <w:t>是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工程管理</w:t>
      </w:r>
      <w:r>
        <w:rPr>
          <w:rFonts w:hint="eastAsia" w:ascii="宋体" w:hAnsi="宋体" w:cs="宋体"/>
          <w:kern w:val="0"/>
          <w:sz w:val="24"/>
        </w:rPr>
        <w:t>专业的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专业</w:t>
      </w:r>
      <w:r>
        <w:rPr>
          <w:rFonts w:hint="eastAsia" w:ascii="宋体" w:hAnsi="宋体" w:cs="宋体"/>
          <w:kern w:val="0"/>
          <w:sz w:val="24"/>
        </w:rPr>
        <w:t>必修课，通过该课的学习和考试，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使学生</w:t>
      </w:r>
      <w:r>
        <w:rPr>
          <w:rFonts w:hint="eastAsia"/>
          <w:sz w:val="24"/>
          <w:szCs w:val="24"/>
        </w:rPr>
        <w:t>熟练掌握工程项目的理论和方法，理解并掌握在工程建设项目管理中如何做到管理科学化、规范化和法制化，从而进行全方位、全过程的科学管理和合同协调。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二、考试内容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第一章 工程项目管理概论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1、掌握项目与工程项目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2、掌握工程项目管理的基本概念与内容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、了解施工组织设计概述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4、掌握工程项目控制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第二章 流水施工原理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、理解流水施工的基本概念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2、掌握流水施工的主要参数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3、掌握流水施工的基本方式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第三章 工程网络计划技术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1、理解工程网络计划技术概述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2、掌握网络图的绘制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3、掌握网络计划时间参数计算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4、掌握建筑工程网络计划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5、掌握搭接网络计划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6、了解工程网络计划的优化 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第四章 工程项目管理组织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1、掌握工程项目管理的组织形式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2、了解项目经理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3、了解项目经理部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4、理解项目的组织协调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第五章 施工组织总设计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1、理解施工组织设计总设计概述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2、掌握施工部署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3、了解施工总进度计划及资源供应计划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4、了解施工总平面图设计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5、了解建筑工地业务组织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6、了解施工组织总设计示例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第六章 工程项目进度控制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1、掌握工程项目进度控制工作内容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2、掌握工程项目施工进度控制方法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第七章 工程项目成本控制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1、理解工程项目成本概述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、掌握工程项目成本计划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3、掌握工程项目成本控制的实施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、掌握工程项目成本核算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rPr>
          <w:rFonts w:hint="eastAsia"/>
          <w:sz w:val="24"/>
          <w:szCs w:val="24"/>
          <w:lang w:val="en-US" w:eastAsia="zh-CN"/>
        </w:rPr>
        <w:t>理解</w:t>
      </w:r>
      <w:r>
        <w:rPr>
          <w:rFonts w:hint="eastAsia"/>
          <w:sz w:val="24"/>
          <w:szCs w:val="24"/>
        </w:rPr>
        <w:t xml:space="preserve">工程项目成本的分析与考核 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第八章 工程项目质量控制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、理解工程项目质量控制概述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2、掌握工程项目质量控制方法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、了解质量管理体系标准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4、理解工程项目质量经济学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第九章 工程项目安全与环境管理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1、理解工程项目安全管理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2、了解施工现场环境管理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3、理解职业健康安全管理体系标准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4、了解环境管理体系标准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5、了解安全与环境管理体系的建立与运行</w:t>
      </w: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第十章 工程项目竣工验收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1、理解工程项目竣工验收概述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2、掌握工程项目竣工质量验收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3、理解工程项目竣工程序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4、了解工程项目交付使用与档案移交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5、理解工程项目评价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三、题目类型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单项选择题、多项选择题、名词解释、简答题、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案例分析题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四、考试形式及试卷结构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本考试采取闭卷、笔试的形式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试卷难易程度比例分配为：容易：中等：难=2：6：2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五、参考教材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《工程项目管理》齐宝库 主编，大连理工大学出版社 ，2017年2月（第五版），ISBN：9787568507264。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NjY1OTRlYWRhZGExNmYyMzkyYjliYmYzNjI5MmIifQ=="/>
  </w:docVars>
  <w:rsids>
    <w:rsidRoot w:val="098F7791"/>
    <w:rsid w:val="098F7791"/>
    <w:rsid w:val="12C16C73"/>
    <w:rsid w:val="1D3502B9"/>
    <w:rsid w:val="267A740D"/>
    <w:rsid w:val="509727E6"/>
    <w:rsid w:val="570507AE"/>
    <w:rsid w:val="65472B37"/>
    <w:rsid w:val="718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2023-12-26T04:01:00Z</dcterms:created>
  <dc:creator>jxyang</dc:creator>
  <cp:lastModifiedBy>jxyang</cp:lastModifiedBy>
  <dcterms:modified xsi:type="dcterms:W3CDTF">2023-12-26T08:26:26Z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F267438638E74A8BACCCF42B83B4CC15_11</vt:lpwstr>
  </property>
</Properties>
</file>